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1919" w:rsidRDefault="00904CD3">
      <w:pPr>
        <w:spacing w:after="56" w:line="259" w:lineRule="auto"/>
        <w:ind w:left="1098" w:right="1038"/>
        <w:jc w:val="center"/>
        <w:rPr>
          <w:sz w:val="24"/>
        </w:rPr>
      </w:pPr>
      <w:r>
        <w:rPr>
          <w:sz w:val="24"/>
        </w:rPr>
        <w:object w:dxaOrig="8926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18pt" o:ole="">
            <v:imagedata r:id="rId5" o:title=""/>
          </v:shape>
          <o:OLEObject Type="Link" ProgID="Acrobat.Document.DC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904CD3" w:rsidRDefault="00904CD3">
      <w:pPr>
        <w:spacing w:after="56" w:line="259" w:lineRule="auto"/>
        <w:ind w:left="1098" w:right="1038"/>
        <w:jc w:val="center"/>
        <w:rPr>
          <w:sz w:val="24"/>
        </w:rPr>
      </w:pPr>
    </w:p>
    <w:p w:rsidR="00ED3E13" w:rsidRDefault="00ED425E">
      <w:pPr>
        <w:spacing w:after="56" w:line="259" w:lineRule="auto"/>
        <w:ind w:left="1098" w:right="1038"/>
        <w:jc w:val="center"/>
      </w:pPr>
      <w:r>
        <w:rPr>
          <w:sz w:val="24"/>
        </w:rPr>
        <w:lastRenderedPageBreak/>
        <w:t xml:space="preserve">Муниципальное бюджетное дошкольное образовательное учреждение Детский сад "Солнышко"» </w:t>
      </w:r>
    </w:p>
    <w:p w:rsidR="00ED3E13" w:rsidRDefault="00ED425E">
      <w:pPr>
        <w:spacing w:after="257" w:line="259" w:lineRule="auto"/>
        <w:ind w:left="1098" w:right="1098"/>
        <w:jc w:val="center"/>
      </w:pPr>
      <w:r>
        <w:rPr>
          <w:sz w:val="24"/>
        </w:rPr>
        <w:t xml:space="preserve">(МБДОУ Детский сад "Солнышко") </w:t>
      </w:r>
    </w:p>
    <w:tbl>
      <w:tblPr>
        <w:tblStyle w:val="TableGrid"/>
        <w:tblW w:w="8747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2664"/>
        <w:gridCol w:w="6083"/>
      </w:tblGrid>
      <w:tr w:rsidR="00ED3E13">
        <w:trPr>
          <w:trHeight w:val="142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ED425E" w:rsidRDefault="00ED425E">
            <w:pPr>
              <w:spacing w:after="0" w:line="259" w:lineRule="auto"/>
              <w:ind w:left="0" w:right="3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Принято </w:t>
            </w:r>
            <w:proofErr w:type="gramStart"/>
            <w:r>
              <w:rPr>
                <w:sz w:val="24"/>
              </w:rPr>
              <w:t>на  педагогическом</w:t>
            </w:r>
            <w:proofErr w:type="gramEnd"/>
            <w:r>
              <w:rPr>
                <w:sz w:val="24"/>
              </w:rPr>
              <w:t xml:space="preserve"> совете протокол № 1</w:t>
            </w:r>
          </w:p>
          <w:p w:rsidR="00ED3E13" w:rsidRDefault="00E03859">
            <w:pPr>
              <w:spacing w:after="0" w:line="259" w:lineRule="auto"/>
              <w:ind w:left="0" w:right="314" w:firstLine="0"/>
              <w:jc w:val="left"/>
            </w:pPr>
            <w:r>
              <w:rPr>
                <w:sz w:val="24"/>
              </w:rPr>
              <w:t xml:space="preserve"> от 30 августа 2024</w:t>
            </w:r>
            <w:r w:rsidR="00ED425E">
              <w:rPr>
                <w:sz w:val="24"/>
              </w:rPr>
              <w:t xml:space="preserve"> г. 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</w:tcPr>
          <w:p w:rsidR="00ED3E13" w:rsidRDefault="00BA1919">
            <w:pPr>
              <w:spacing w:after="0" w:line="251" w:lineRule="auto"/>
              <w:ind w:left="2548" w:firstLine="0"/>
              <w:jc w:val="left"/>
            </w:pPr>
            <w:r>
              <w:rPr>
                <w:sz w:val="24"/>
              </w:rPr>
              <w:t xml:space="preserve">Утверждено и.о. </w:t>
            </w:r>
            <w:r w:rsidR="00ED425E">
              <w:rPr>
                <w:sz w:val="24"/>
              </w:rPr>
              <w:t>заведующим МБДОУ Детский сад</w:t>
            </w:r>
          </w:p>
          <w:p w:rsidR="00ED3E13" w:rsidRDefault="00ED425E">
            <w:pPr>
              <w:spacing w:after="0" w:line="259" w:lineRule="auto"/>
              <w:ind w:left="318" w:firstLine="0"/>
              <w:jc w:val="center"/>
            </w:pPr>
            <w:r>
              <w:rPr>
                <w:sz w:val="24"/>
              </w:rPr>
              <w:t>"Солнышко"</w:t>
            </w:r>
          </w:p>
          <w:p w:rsidR="00E03859" w:rsidRDefault="00E03859" w:rsidP="00E03859">
            <w:pPr>
              <w:spacing w:after="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 w:rsidR="00ED425E">
              <w:rPr>
                <w:sz w:val="24"/>
              </w:rPr>
              <w:t>___________/</w:t>
            </w:r>
            <w:r w:rsidR="0089388E">
              <w:rPr>
                <w:sz w:val="24"/>
              </w:rPr>
              <w:t>Понамарчук Л.В</w:t>
            </w:r>
            <w:r>
              <w:rPr>
                <w:sz w:val="24"/>
              </w:rPr>
              <w:t xml:space="preserve">./  </w:t>
            </w:r>
          </w:p>
          <w:p w:rsidR="00ED3E13" w:rsidRDefault="00E03859" w:rsidP="00E03859">
            <w:pPr>
              <w:spacing w:after="0" w:line="259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приказ от 30.08.2024 г. № 32/1</w:t>
            </w: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  <w:rPr>
                <w:sz w:val="24"/>
              </w:rPr>
            </w:pPr>
          </w:p>
          <w:p w:rsidR="00ED425E" w:rsidRDefault="00ED425E">
            <w:pPr>
              <w:spacing w:after="0" w:line="259" w:lineRule="auto"/>
              <w:ind w:left="2548" w:firstLine="0"/>
              <w:jc w:val="left"/>
            </w:pPr>
          </w:p>
        </w:tc>
      </w:tr>
    </w:tbl>
    <w:p w:rsidR="00ED3E13" w:rsidRDefault="00ED425E">
      <w:pPr>
        <w:spacing w:after="0" w:line="238" w:lineRule="auto"/>
        <w:jc w:val="center"/>
      </w:pPr>
      <w:r>
        <w:rPr>
          <w:b/>
          <w:sz w:val="48"/>
        </w:rPr>
        <w:t xml:space="preserve">Календарный учебный </w:t>
      </w:r>
      <w:r w:rsidR="00E03859">
        <w:rPr>
          <w:b/>
          <w:sz w:val="48"/>
        </w:rPr>
        <w:t>график муниципального</w:t>
      </w:r>
      <w:r>
        <w:rPr>
          <w:b/>
          <w:sz w:val="48"/>
        </w:rPr>
        <w:t xml:space="preserve"> бюджетного </w:t>
      </w:r>
    </w:p>
    <w:p w:rsidR="00ED3E13" w:rsidRDefault="00ED425E">
      <w:pPr>
        <w:spacing w:after="0" w:line="238" w:lineRule="auto"/>
        <w:jc w:val="center"/>
      </w:pPr>
      <w:r>
        <w:rPr>
          <w:b/>
          <w:sz w:val="48"/>
        </w:rPr>
        <w:t xml:space="preserve">дошкольного образовательного учреждения Детский сад </w:t>
      </w:r>
    </w:p>
    <w:p w:rsidR="00ED3E13" w:rsidRDefault="00ED425E">
      <w:pPr>
        <w:spacing w:after="30" w:line="259" w:lineRule="auto"/>
        <w:ind w:left="0" w:right="9" w:firstLine="0"/>
        <w:jc w:val="center"/>
      </w:pPr>
      <w:r>
        <w:rPr>
          <w:b/>
          <w:sz w:val="48"/>
        </w:rPr>
        <w:t>"Солнышко"</w:t>
      </w:r>
    </w:p>
    <w:p w:rsidR="00ED3E13" w:rsidRDefault="00E03859">
      <w:pPr>
        <w:spacing w:after="4404" w:line="259" w:lineRule="auto"/>
        <w:ind w:left="1741" w:firstLine="0"/>
        <w:jc w:val="left"/>
      </w:pPr>
      <w:r>
        <w:rPr>
          <w:b/>
          <w:sz w:val="48"/>
        </w:rPr>
        <w:t>на 2024 – 2025</w:t>
      </w:r>
      <w:r w:rsidR="00ED425E">
        <w:rPr>
          <w:b/>
          <w:sz w:val="48"/>
        </w:rPr>
        <w:t xml:space="preserve"> учебный год </w:t>
      </w:r>
    </w:p>
    <w:p w:rsidR="00ED3E13" w:rsidRDefault="00ED425E">
      <w:pPr>
        <w:spacing w:after="0" w:line="259" w:lineRule="auto"/>
        <w:ind w:left="861" w:firstLine="0"/>
        <w:jc w:val="center"/>
      </w:pPr>
      <w:proofErr w:type="spellStart"/>
      <w:r>
        <w:rPr>
          <w:sz w:val="24"/>
        </w:rPr>
        <w:t>с.Верхняя</w:t>
      </w:r>
      <w:proofErr w:type="spellEnd"/>
      <w:r>
        <w:rPr>
          <w:sz w:val="24"/>
        </w:rPr>
        <w:t xml:space="preserve"> Заимка  </w:t>
      </w:r>
    </w:p>
    <w:p w:rsidR="00ED3E13" w:rsidRDefault="00ED425E">
      <w:pPr>
        <w:pStyle w:val="1"/>
        <w:ind w:left="639" w:right="408" w:hanging="240"/>
      </w:pPr>
      <w:r>
        <w:lastRenderedPageBreak/>
        <w:t>Пояснительная записка</w:t>
      </w:r>
    </w:p>
    <w:p w:rsidR="00ED3E13" w:rsidRDefault="00ED425E">
      <w:pPr>
        <w:ind w:left="-15" w:firstLine="708"/>
      </w:pPr>
      <w:r>
        <w:t xml:space="preserve">Календарный   учебный график является частью Основной образовательной программы дошкольного образования и регламентирует общие требования к организации образовательного процесса в 2023-2024 учебном году в Муниципальном бюджетном дошкольном образовательном учреждении Детский сад "Солнышко». </w:t>
      </w:r>
    </w:p>
    <w:p w:rsidR="00ED3E13" w:rsidRDefault="00ED425E">
      <w:pPr>
        <w:ind w:left="-15" w:firstLine="708"/>
      </w:pPr>
      <w:r>
        <w:t xml:space="preserve">Календарный учебный график МБДОУ разработан в соответствии со следующими нормативными документами: </w:t>
      </w:r>
    </w:p>
    <w:p w:rsidR="00ED3E13" w:rsidRDefault="00ED425E">
      <w:pPr>
        <w:numPr>
          <w:ilvl w:val="0"/>
          <w:numId w:val="1"/>
        </w:numPr>
        <w:ind w:firstLine="629"/>
      </w:pPr>
      <w:r>
        <w:t xml:space="preserve">Федеральным законом от 29 декабря 2012 года N 273-ФЗ "Об образовании в Российской Федерации"; </w:t>
      </w:r>
    </w:p>
    <w:p w:rsidR="00ED3E13" w:rsidRDefault="00ED425E">
      <w:pPr>
        <w:numPr>
          <w:ilvl w:val="0"/>
          <w:numId w:val="1"/>
        </w:numPr>
        <w:ind w:firstLine="629"/>
      </w:pPr>
      <w: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ED3E13" w:rsidRDefault="00ED425E">
      <w:pPr>
        <w:numPr>
          <w:ilvl w:val="0"/>
          <w:numId w:val="1"/>
        </w:numPr>
        <w:ind w:firstLine="629"/>
      </w:pPr>
      <w:r>
        <w:t xml:space="preserve">Приказом Министерства просвещения Российской Федерации от 31.07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образования». </w:t>
      </w:r>
    </w:p>
    <w:p w:rsidR="00ED3E13" w:rsidRDefault="00ED425E">
      <w:pPr>
        <w:numPr>
          <w:ilvl w:val="0"/>
          <w:numId w:val="1"/>
        </w:numPr>
        <w:spacing w:after="0" w:line="259" w:lineRule="auto"/>
        <w:ind w:firstLine="629"/>
      </w:pPr>
      <w:r>
        <w:t>Приказом Министерства просвещения Российской Федерации от 15.95.2020</w:t>
      </w:r>
    </w:p>
    <w:p w:rsidR="00ED3E13" w:rsidRDefault="00ED425E">
      <w:pPr>
        <w:ind w:left="-5"/>
      </w:pPr>
      <w:r>
        <w:t xml:space="preserve">г. № 236 «Об утверждении Порядка приёма на обучение по образовательным программам дошкольного образования». </w:t>
      </w:r>
    </w:p>
    <w:p w:rsidR="00ED3E13" w:rsidRDefault="00ED425E">
      <w:pPr>
        <w:numPr>
          <w:ilvl w:val="0"/>
          <w:numId w:val="1"/>
        </w:numPr>
        <w:ind w:firstLine="629"/>
      </w:pPr>
      <w:r>
        <w:t>СанПиНом 2.4.3648-20 «Санитарно-эпидемиологические требования к организациям воспитания и обучения, отдыха и оздоровления детей и молодежи». - СанПиНом 2.4.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D3E13" w:rsidRDefault="00ED425E">
      <w:pPr>
        <w:numPr>
          <w:ilvl w:val="0"/>
          <w:numId w:val="1"/>
        </w:numPr>
        <w:ind w:firstLine="629"/>
      </w:pPr>
      <w:r>
        <w:t>СП 3.1/2.4.3598-20 «</w:t>
      </w:r>
      <w:proofErr w:type="spellStart"/>
      <w:r>
        <w:t>Санитарно</w:t>
      </w:r>
      <w:proofErr w:type="spellEnd"/>
      <w:r>
        <w:t xml:space="preserve">–эпидемиологические правила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 -19)</w:t>
      </w:r>
    </w:p>
    <w:p w:rsidR="00ED3E13" w:rsidRDefault="00ED425E">
      <w:pPr>
        <w:numPr>
          <w:ilvl w:val="0"/>
          <w:numId w:val="1"/>
        </w:numPr>
        <w:ind w:firstLine="629"/>
      </w:pPr>
      <w: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  </w:t>
      </w:r>
    </w:p>
    <w:p w:rsidR="00ED3E13" w:rsidRDefault="00ED425E">
      <w:pPr>
        <w:numPr>
          <w:ilvl w:val="0"/>
          <w:numId w:val="1"/>
        </w:numPr>
        <w:ind w:firstLine="629"/>
      </w:pPr>
      <w:r>
        <w:t>Инструктивно – методическим письмом Минобразования РФ от 14 марта 2000 года №65/23- 16 «О гигиенических требованиях к максимальной нагрузке на детей дошкольного возраста в организованных формах обучения».</w:t>
      </w:r>
    </w:p>
    <w:p w:rsidR="00ED3E13" w:rsidRDefault="00ED425E">
      <w:pPr>
        <w:numPr>
          <w:ilvl w:val="0"/>
          <w:numId w:val="1"/>
        </w:numPr>
        <w:ind w:firstLine="629"/>
      </w:pPr>
      <w:r>
        <w:t>Уставом Учреждения.</w:t>
      </w:r>
    </w:p>
    <w:p w:rsidR="00ED3E13" w:rsidRDefault="00ED425E">
      <w:pPr>
        <w:ind w:left="-15" w:firstLine="708"/>
      </w:pPr>
      <w: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 </w:t>
      </w:r>
    </w:p>
    <w:p w:rsidR="00ED3E13" w:rsidRDefault="00ED425E">
      <w:pPr>
        <w:ind w:left="-15" w:firstLine="708"/>
      </w:pPr>
      <w:r>
        <w:t xml:space="preserve">Содержание календарного учебного графика включает в себя следующие сведения: </w:t>
      </w:r>
    </w:p>
    <w:p w:rsidR="00ED3E13" w:rsidRDefault="00ED425E">
      <w:pPr>
        <w:numPr>
          <w:ilvl w:val="0"/>
          <w:numId w:val="1"/>
        </w:numPr>
        <w:ind w:firstLine="629"/>
      </w:pPr>
      <w:r>
        <w:t>режим работы Учреждения;</w:t>
      </w:r>
    </w:p>
    <w:p w:rsidR="00ED3E13" w:rsidRDefault="00ED425E">
      <w:pPr>
        <w:numPr>
          <w:ilvl w:val="0"/>
          <w:numId w:val="1"/>
        </w:numPr>
        <w:ind w:firstLine="629"/>
      </w:pPr>
      <w:r>
        <w:t>продолжительность учебного года;</w:t>
      </w:r>
    </w:p>
    <w:p w:rsidR="00ED3E13" w:rsidRDefault="00ED425E">
      <w:pPr>
        <w:numPr>
          <w:ilvl w:val="0"/>
          <w:numId w:val="1"/>
        </w:numPr>
        <w:ind w:firstLine="629"/>
      </w:pPr>
      <w:r>
        <w:t>количество недель в учебном году;</w:t>
      </w:r>
    </w:p>
    <w:p w:rsidR="00ED3E13" w:rsidRDefault="00ED425E">
      <w:pPr>
        <w:numPr>
          <w:ilvl w:val="0"/>
          <w:numId w:val="1"/>
        </w:numPr>
        <w:ind w:firstLine="629"/>
      </w:pPr>
      <w:r>
        <w:lastRenderedPageBreak/>
        <w:t>сроки проведения каникул, их начало и окончание;</w:t>
      </w:r>
    </w:p>
    <w:p w:rsidR="00ED3E13" w:rsidRDefault="00ED425E">
      <w:pPr>
        <w:numPr>
          <w:ilvl w:val="0"/>
          <w:numId w:val="1"/>
        </w:numPr>
        <w:ind w:firstLine="629"/>
      </w:pPr>
      <w:r>
        <w:t>сроки проведения мониторинга достижений детьми;</w:t>
      </w:r>
    </w:p>
    <w:p w:rsidR="00ED3E13" w:rsidRDefault="00ED425E">
      <w:pPr>
        <w:numPr>
          <w:ilvl w:val="0"/>
          <w:numId w:val="1"/>
        </w:numPr>
        <w:ind w:firstLine="629"/>
      </w:pPr>
      <w:r>
        <w:t>праздничные дни;</w:t>
      </w:r>
    </w:p>
    <w:p w:rsidR="00ED3E13" w:rsidRDefault="00ED425E">
      <w:pPr>
        <w:numPr>
          <w:ilvl w:val="0"/>
          <w:numId w:val="1"/>
        </w:numPr>
        <w:ind w:firstLine="629"/>
      </w:pPr>
      <w:r>
        <w:t>работа учреждения в летний период, мероприятия.</w:t>
      </w:r>
    </w:p>
    <w:p w:rsidR="00ED3E13" w:rsidRDefault="00ED425E">
      <w:pPr>
        <w:spacing w:after="318"/>
        <w:ind w:left="-15" w:firstLine="708"/>
      </w:pPr>
      <w:r>
        <w:t xml:space="preserve">Годовой календарный учебный график обсуждается и принимается педагогическим советом и утверждается приказом Учреждения до начала учебного года. </w:t>
      </w:r>
    </w:p>
    <w:p w:rsidR="00ED3E13" w:rsidRDefault="00ED425E">
      <w:pPr>
        <w:pStyle w:val="1"/>
        <w:ind w:left="658" w:right="0" w:hanging="259"/>
      </w:pPr>
      <w:r>
        <w:t>Режим работы Учреждения</w:t>
      </w:r>
    </w:p>
    <w:p w:rsidR="00ED3E13" w:rsidRDefault="00ED425E">
      <w:pPr>
        <w:ind w:left="283" w:firstLine="360"/>
      </w:pPr>
      <w:r>
        <w:t xml:space="preserve">В календарном учебном графике учтены нерабочие (выходные и праздничные) дни. </w:t>
      </w:r>
    </w:p>
    <w:tbl>
      <w:tblPr>
        <w:tblStyle w:val="TableGrid"/>
        <w:tblW w:w="9290" w:type="dxa"/>
        <w:tblInd w:w="175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729"/>
        <w:gridCol w:w="4561"/>
      </w:tblGrid>
      <w:tr w:rsidR="00ED3E13">
        <w:trPr>
          <w:trHeight w:val="3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Режим работы Учреждения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9,5 часов (с 8.00 – 17.30) </w:t>
            </w:r>
          </w:p>
        </w:tc>
      </w:tr>
      <w:tr w:rsidR="00ED3E13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Продолжительность рабочей недели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5 дней (с понедельника по пятницу) </w:t>
            </w:r>
          </w:p>
        </w:tc>
      </w:tr>
      <w:tr w:rsidR="00ED3E13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Нерабочие дни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Выходные - суббота, воскресение и праздничные. </w:t>
            </w:r>
          </w:p>
        </w:tc>
      </w:tr>
      <w:tr w:rsidR="00ED3E13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Количество возрастных групп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3" w:firstLine="0"/>
              <w:jc w:val="left"/>
            </w:pPr>
            <w:r>
              <w:t>1</w:t>
            </w:r>
          </w:p>
        </w:tc>
      </w:tr>
      <w:tr w:rsidR="00ED3E13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Время работы возрастных групп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9 ,5 часов в день (с 8.00 – 17.30) </w:t>
            </w:r>
          </w:p>
        </w:tc>
      </w:tr>
      <w:tr w:rsidR="00ED425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25E" w:rsidRDefault="00ED425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25E" w:rsidRDefault="00ED425E">
            <w:pPr>
              <w:spacing w:after="0" w:line="259" w:lineRule="auto"/>
              <w:ind w:left="0" w:firstLine="0"/>
              <w:jc w:val="left"/>
            </w:pPr>
          </w:p>
        </w:tc>
      </w:tr>
    </w:tbl>
    <w:p w:rsidR="00ED3E13" w:rsidRDefault="00ED425E">
      <w:pPr>
        <w:pStyle w:val="1"/>
        <w:spacing w:after="273"/>
        <w:ind w:left="658" w:right="408" w:hanging="259"/>
      </w:pPr>
      <w:r>
        <w:t>Продолжительность учебного года</w:t>
      </w:r>
    </w:p>
    <w:p w:rsidR="00ED3E13" w:rsidRDefault="00ED425E">
      <w:pPr>
        <w:ind w:left="142" w:firstLine="631"/>
      </w:pPr>
      <w:r>
        <w:t xml:space="preserve">Учебный год делится на два периода: основной и летний оздоровительный. Продолжительность учебного года составляет 36 недель (1 и 2 полугодия) без учета каникулярного времени и летнего оздоровительного периода, и периода закрытия на ремонтные работы.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313"/>
        <w:gridCol w:w="4172"/>
        <w:gridCol w:w="2088"/>
      </w:tblGrid>
      <w:tr w:rsidR="00ED3E13">
        <w:trPr>
          <w:trHeight w:val="607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 Учебный год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2207" w:firstLine="0"/>
              <w:jc w:val="left"/>
            </w:pPr>
            <w:r>
              <w:t xml:space="preserve">со 01.09.2023  по 31.05.2024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36 недель </w:t>
            </w:r>
          </w:p>
        </w:tc>
      </w:tr>
      <w:tr w:rsidR="00ED3E13">
        <w:trPr>
          <w:trHeight w:val="607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 I полугодие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2204" w:firstLine="0"/>
              <w:jc w:val="left"/>
            </w:pPr>
            <w:r>
              <w:t>с 01.09.2023   по 31.12.2023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17 недель </w:t>
            </w:r>
          </w:p>
        </w:tc>
      </w:tr>
      <w:tr w:rsidR="00ED3E13">
        <w:trPr>
          <w:trHeight w:val="61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 II полугодие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2269" w:firstLine="0"/>
              <w:jc w:val="left"/>
            </w:pPr>
            <w:r>
              <w:t xml:space="preserve">с 09.01.2024  по 31.05.2024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1 недель </w:t>
            </w:r>
          </w:p>
        </w:tc>
      </w:tr>
      <w:tr w:rsidR="00ED3E13">
        <w:trPr>
          <w:trHeight w:val="60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Летний </w:t>
            </w:r>
            <w:r>
              <w:tab/>
              <w:t xml:space="preserve">оздоровительный период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2334" w:firstLine="0"/>
              <w:jc w:val="left"/>
            </w:pPr>
            <w:r>
              <w:t xml:space="preserve">с 01.06.2024 по 31.08.2024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  <w:tr w:rsidR="00ED3E13">
        <w:trPr>
          <w:trHeight w:val="120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148" w:firstLine="0"/>
              <w:jc w:val="left"/>
            </w:pPr>
            <w:r>
              <w:t xml:space="preserve">Сроки начала и  окончания образовательной деятельности 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2450" w:firstLine="0"/>
              <w:jc w:val="left"/>
            </w:pPr>
            <w:r>
              <w:t xml:space="preserve">01.09. 2023 по 31.05.2024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  <w:tr w:rsidR="00ED3E13">
        <w:trPr>
          <w:trHeight w:val="31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Неделя театра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С 27.02.2024 по 03.03.2024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5 дней </w:t>
            </w:r>
          </w:p>
        </w:tc>
      </w:tr>
      <w:tr w:rsidR="00ED3E13">
        <w:trPr>
          <w:trHeight w:val="2103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Продолжительность образовательной деятельности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3" w:line="276" w:lineRule="auto"/>
              <w:ind w:left="2" w:right="63" w:firstLine="0"/>
            </w:pPr>
            <w:r>
              <w:t xml:space="preserve">Ранний возраст (2-3г) – 8 -10 минут Младший возраст (3-4г) – 15 минут Средний возраст (4-5л) – 20 минут Старший возраст (5-6 лет) – </w:t>
            </w:r>
          </w:p>
          <w:p w:rsidR="00ED3E13" w:rsidRDefault="00ED425E">
            <w:pPr>
              <w:spacing w:after="24" w:line="259" w:lineRule="auto"/>
              <w:ind w:left="2" w:firstLine="0"/>
              <w:jc w:val="left"/>
            </w:pPr>
            <w:r>
              <w:t xml:space="preserve">25 минут  </w:t>
            </w:r>
          </w:p>
          <w:p w:rsidR="00ED3E13" w:rsidRDefault="00ED425E">
            <w:pPr>
              <w:spacing w:after="16" w:line="259" w:lineRule="auto"/>
              <w:ind w:left="2" w:firstLine="0"/>
            </w:pPr>
            <w:r>
              <w:t xml:space="preserve">Подготовительная к школе группа  </w:t>
            </w:r>
          </w:p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(6 -7 лет) – 30 минут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  <w:tr w:rsidR="00ED3E13">
        <w:trPr>
          <w:trHeight w:val="907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66" w:firstLine="0"/>
              <w:jc w:val="left"/>
            </w:pPr>
            <w:r>
              <w:t xml:space="preserve">Продолжительность перерыва между периодами НОД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Не менее 10 минут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  <w:tr w:rsidR="00ED3E13">
        <w:trPr>
          <w:trHeight w:val="61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</w:pPr>
            <w:r>
              <w:t xml:space="preserve">Сроки проведения каникул, их начало и окончание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right="1035" w:firstLine="0"/>
            </w:pPr>
            <w:r>
              <w:t xml:space="preserve">Зимние каникулы –  с 31.12.2023 по 08.01.2024.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7 недель </w:t>
            </w:r>
          </w:p>
        </w:tc>
      </w:tr>
      <w:tr w:rsidR="00ED3E13">
        <w:trPr>
          <w:trHeight w:val="150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10" w:line="259" w:lineRule="auto"/>
              <w:ind w:left="0" w:firstLine="0"/>
              <w:jc w:val="left"/>
            </w:pPr>
            <w:r>
              <w:t xml:space="preserve">Летние каникулы  </w:t>
            </w:r>
          </w:p>
          <w:p w:rsidR="00ED3E13" w:rsidRDefault="00ED425E">
            <w:pPr>
              <w:spacing w:after="10" w:line="259" w:lineRule="auto"/>
              <w:ind w:left="0" w:firstLine="0"/>
              <w:jc w:val="left"/>
            </w:pPr>
            <w:r>
              <w:t xml:space="preserve">С 01. 07. по 31.08.2024. </w:t>
            </w:r>
          </w:p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С 01.07. по 12.07.2024 детский сад закрыт на ремонтные работы.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  <w:tr w:rsidR="00ED3E13">
        <w:trPr>
          <w:trHeight w:val="607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tabs>
                <w:tab w:val="right" w:pos="3161"/>
              </w:tabs>
              <w:spacing w:after="30" w:line="259" w:lineRule="auto"/>
              <w:ind w:left="0" w:firstLine="0"/>
              <w:jc w:val="left"/>
            </w:pPr>
            <w:r>
              <w:t xml:space="preserve">Адаптационный </w:t>
            </w:r>
            <w:r>
              <w:tab/>
              <w:t xml:space="preserve">период </w:t>
            </w:r>
          </w:p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детей раннего возраста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С 01.09.2023 по 30.09.2023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  <w:tr w:rsidR="00ED3E13" w:rsidTr="00483183">
        <w:trPr>
          <w:trHeight w:val="419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Праздничные дни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78" w:lineRule="auto"/>
              <w:ind w:left="0" w:firstLine="0"/>
              <w:jc w:val="left"/>
            </w:pPr>
            <w:r>
              <w:t xml:space="preserve">С 01.01. по 08.01.2024 –новогодние каникулы </w:t>
            </w:r>
          </w:p>
          <w:p w:rsidR="00ED3E13" w:rsidRDefault="00ED425E">
            <w:pPr>
              <w:spacing w:after="0" w:line="285" w:lineRule="auto"/>
              <w:ind w:left="0" w:firstLine="0"/>
              <w:jc w:val="left"/>
            </w:pPr>
            <w:r>
              <w:t>23.</w:t>
            </w:r>
            <w:proofErr w:type="gramStart"/>
            <w:r>
              <w:t>02.-</w:t>
            </w:r>
            <w:proofErr w:type="gramEnd"/>
            <w:r>
              <w:t xml:space="preserve"> 24.02.2024 </w:t>
            </w:r>
            <w:r>
              <w:tab/>
              <w:t xml:space="preserve">– </w:t>
            </w:r>
            <w:r>
              <w:tab/>
              <w:t xml:space="preserve">День защитника Отечества </w:t>
            </w:r>
          </w:p>
          <w:p w:rsidR="00ED3E13" w:rsidRDefault="00ED425E">
            <w:pPr>
              <w:spacing w:after="0" w:line="285" w:lineRule="auto"/>
              <w:ind w:left="0" w:firstLine="0"/>
              <w:jc w:val="left"/>
            </w:pPr>
            <w:r>
              <w:t xml:space="preserve">08.03.2024 </w:t>
            </w:r>
            <w:r>
              <w:tab/>
              <w:t xml:space="preserve">– </w:t>
            </w:r>
            <w:r>
              <w:tab/>
              <w:t xml:space="preserve">Международный женский день </w:t>
            </w:r>
          </w:p>
          <w:p w:rsidR="00ED3E13" w:rsidRDefault="00ED425E">
            <w:pPr>
              <w:spacing w:after="0" w:line="277" w:lineRule="auto"/>
              <w:ind w:left="0" w:firstLine="0"/>
              <w:jc w:val="left"/>
            </w:pPr>
            <w:r>
              <w:t xml:space="preserve">01.05.2024 – Праздник Весны и Труда </w:t>
            </w:r>
          </w:p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08.05. - 09.05.2024 – День Победы </w:t>
            </w:r>
          </w:p>
          <w:p w:rsidR="00ED3E13" w:rsidRDefault="00ED425E">
            <w:pPr>
              <w:spacing w:after="1" w:line="259" w:lineRule="auto"/>
              <w:ind w:left="0" w:firstLine="0"/>
              <w:jc w:val="left"/>
            </w:pPr>
            <w:r>
              <w:t xml:space="preserve">12.06.2024 – День России </w:t>
            </w:r>
          </w:p>
          <w:p w:rsidR="00ED3E13" w:rsidRDefault="00ED425E">
            <w:pPr>
              <w:spacing w:after="0" w:line="259" w:lineRule="auto"/>
              <w:ind w:left="0" w:firstLine="0"/>
              <w:jc w:val="left"/>
            </w:pPr>
            <w:r>
              <w:t xml:space="preserve">04.11.-06.11.2024 – День народного единства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3E1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D3E13" w:rsidRDefault="00ED425E">
      <w:pPr>
        <w:pStyle w:val="1"/>
        <w:spacing w:after="372"/>
        <w:ind w:left="2471" w:right="0" w:hanging="262"/>
        <w:jc w:val="left"/>
      </w:pPr>
      <w:r>
        <w:t>Сроки проведения мониторинга достижений детьми</w:t>
      </w:r>
    </w:p>
    <w:p w:rsidR="00ED3E13" w:rsidRDefault="00ED425E">
      <w:pPr>
        <w:ind w:left="-15" w:firstLine="708"/>
      </w:pPr>
      <w:r>
        <w:t xml:space="preserve">В соответствии с ФГОС </w:t>
      </w:r>
      <w:proofErr w:type="gramStart"/>
      <w:r>
        <w:t>ДО целевые ориентиры</w:t>
      </w:r>
      <w:proofErr w:type="gramEnd"/>
      <w: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</w:t>
      </w:r>
      <w:proofErr w:type="gramStart"/>
      <w:r>
        <w:t>работы  выстраивают</w:t>
      </w:r>
      <w:proofErr w:type="gramEnd"/>
      <w:r>
        <w:t xml:space="preserve"> индивидуальную траекторию развития каждого ребенка. Для оценки индивидуального развития  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 </w:t>
      </w:r>
    </w:p>
    <w:p w:rsidR="00483183" w:rsidRDefault="00483183">
      <w:pPr>
        <w:ind w:left="-15" w:firstLine="708"/>
      </w:pPr>
    </w:p>
    <w:p w:rsidR="00483183" w:rsidRDefault="00483183">
      <w:pPr>
        <w:ind w:left="-15" w:firstLine="708"/>
      </w:pPr>
    </w:p>
    <w:tbl>
      <w:tblPr>
        <w:tblStyle w:val="TableGrid"/>
        <w:tblW w:w="9573" w:type="dxa"/>
        <w:tblInd w:w="-108" w:type="dxa"/>
        <w:tblCellMar>
          <w:top w:w="1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2233"/>
        <w:gridCol w:w="3487"/>
        <w:gridCol w:w="1760"/>
        <w:gridCol w:w="2093"/>
      </w:tblGrid>
      <w:tr w:rsidR="00ED3E13" w:rsidTr="00483183">
        <w:trPr>
          <w:trHeight w:val="30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lastRenderedPageBreak/>
              <w:t xml:space="preserve">Мониторинг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Цели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7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ED3E13" w:rsidTr="00483183">
        <w:trPr>
          <w:trHeight w:val="240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Педагогическая диагностика индивидуального развития детей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ED425E">
            <w:pPr>
              <w:spacing w:after="52" w:line="238" w:lineRule="auto"/>
              <w:ind w:left="2" w:right="65" w:firstLine="0"/>
            </w:pPr>
            <w:r>
              <w:t xml:space="preserve">Оценке подлежит динамика освоения детьми образовательной программы детского сада по всем </w:t>
            </w:r>
          </w:p>
          <w:p w:rsidR="00ED3E13" w:rsidRDefault="00ED425E">
            <w:pPr>
              <w:spacing w:after="0" w:line="259" w:lineRule="auto"/>
              <w:ind w:left="2" w:firstLine="0"/>
              <w:jc w:val="left"/>
            </w:pPr>
            <w:r>
              <w:t xml:space="preserve">образовательным областям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6E6B17">
            <w:pPr>
              <w:spacing w:after="0" w:line="259" w:lineRule="auto"/>
              <w:ind w:left="0" w:firstLine="0"/>
              <w:jc w:val="left"/>
            </w:pPr>
            <w:r>
              <w:t>01.09.2023</w:t>
            </w:r>
            <w:r w:rsidR="00ED425E">
              <w:t xml:space="preserve"> </w:t>
            </w:r>
          </w:p>
          <w:p w:rsidR="00ED3E13" w:rsidRDefault="006E6B17">
            <w:pPr>
              <w:spacing w:after="273" w:line="259" w:lineRule="auto"/>
              <w:ind w:left="0" w:firstLine="0"/>
              <w:jc w:val="left"/>
            </w:pPr>
            <w:r>
              <w:t>15.09.2023</w:t>
            </w:r>
          </w:p>
          <w:p w:rsidR="00ED3E13" w:rsidRDefault="006E6B17">
            <w:pPr>
              <w:spacing w:after="0" w:line="259" w:lineRule="auto"/>
              <w:ind w:left="0" w:firstLine="0"/>
              <w:jc w:val="left"/>
            </w:pPr>
            <w:r>
              <w:t>18.05.2024</w:t>
            </w:r>
            <w:r w:rsidR="00ED425E">
              <w:t>-</w:t>
            </w:r>
          </w:p>
          <w:p w:rsidR="00ED3E13" w:rsidRDefault="006E6B17">
            <w:pPr>
              <w:spacing w:after="0" w:line="259" w:lineRule="auto"/>
              <w:ind w:left="0" w:firstLine="0"/>
              <w:jc w:val="left"/>
            </w:pPr>
            <w:r>
              <w:t>31.05.2024</w:t>
            </w:r>
            <w:r w:rsidR="00ED425E"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13" w:rsidRDefault="006E6B17">
            <w:pPr>
              <w:spacing w:after="0" w:line="259" w:lineRule="auto"/>
              <w:ind w:left="2" w:firstLine="0"/>
              <w:jc w:val="left"/>
            </w:pPr>
            <w:r>
              <w:t>Воспитатель</w:t>
            </w:r>
            <w:r w:rsidR="00ED425E">
              <w:t xml:space="preserve"> </w:t>
            </w:r>
          </w:p>
        </w:tc>
      </w:tr>
    </w:tbl>
    <w:p w:rsidR="00ED425E" w:rsidRDefault="00ED425E"/>
    <w:sectPr w:rsidR="00ED425E" w:rsidSect="00D44840">
      <w:pgSz w:w="11906" w:h="16838"/>
      <w:pgMar w:top="1128" w:right="845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53E"/>
    <w:multiLevelType w:val="hybridMultilevel"/>
    <w:tmpl w:val="2102C312"/>
    <w:lvl w:ilvl="0" w:tplc="026406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801340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ED6D0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166062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86FAB0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D43A24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023782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4B44E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A88332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10033"/>
    <w:multiLevelType w:val="hybridMultilevel"/>
    <w:tmpl w:val="B5F64D7C"/>
    <w:lvl w:ilvl="0" w:tplc="269A4AD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883C2">
      <w:start w:val="1"/>
      <w:numFmt w:val="lowerLetter"/>
      <w:lvlText w:val="%2"/>
      <w:lvlJc w:val="left"/>
      <w:pPr>
        <w:ind w:left="3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4C5F2">
      <w:start w:val="1"/>
      <w:numFmt w:val="lowerRoman"/>
      <w:lvlText w:val="%3"/>
      <w:lvlJc w:val="left"/>
      <w:pPr>
        <w:ind w:left="4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5D46">
      <w:start w:val="1"/>
      <w:numFmt w:val="decimal"/>
      <w:lvlText w:val="%4"/>
      <w:lvlJc w:val="left"/>
      <w:pPr>
        <w:ind w:left="5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0FDF2">
      <w:start w:val="1"/>
      <w:numFmt w:val="lowerLetter"/>
      <w:lvlText w:val="%5"/>
      <w:lvlJc w:val="left"/>
      <w:pPr>
        <w:ind w:left="5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E5CAC">
      <w:start w:val="1"/>
      <w:numFmt w:val="lowerRoman"/>
      <w:lvlText w:val="%6"/>
      <w:lvlJc w:val="left"/>
      <w:pPr>
        <w:ind w:left="6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723E">
      <w:start w:val="1"/>
      <w:numFmt w:val="decimal"/>
      <w:lvlText w:val="%7"/>
      <w:lvlJc w:val="left"/>
      <w:pPr>
        <w:ind w:left="7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6CBE0">
      <w:start w:val="1"/>
      <w:numFmt w:val="lowerLetter"/>
      <w:lvlText w:val="%8"/>
      <w:lvlJc w:val="left"/>
      <w:pPr>
        <w:ind w:left="8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AC01A">
      <w:start w:val="1"/>
      <w:numFmt w:val="lowerRoman"/>
      <w:lvlText w:val="%9"/>
      <w:lvlJc w:val="left"/>
      <w:pPr>
        <w:ind w:left="8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13"/>
    <w:rsid w:val="00483183"/>
    <w:rsid w:val="005C7E55"/>
    <w:rsid w:val="006E6B17"/>
    <w:rsid w:val="0089388E"/>
    <w:rsid w:val="00904CD3"/>
    <w:rsid w:val="00A0212D"/>
    <w:rsid w:val="00BA1919"/>
    <w:rsid w:val="00D44840"/>
    <w:rsid w:val="00E03859"/>
    <w:rsid w:val="00ED3E13"/>
    <w:rsid w:val="00E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CB97-6F25-4FF2-898A-6A513787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40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23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file:///C:\Users\User1\Desktop\&#1042;&#1086;&#1088;&#1076;\&#1089;&#1082;&#1072;&#1085;%20&#1082;&#1072;&#1083;%20&#1075;&#1088;&#1072;&#1092;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11</cp:revision>
  <cp:lastPrinted>2025-02-27T06:55:00Z</cp:lastPrinted>
  <dcterms:created xsi:type="dcterms:W3CDTF">2023-09-08T06:50:00Z</dcterms:created>
  <dcterms:modified xsi:type="dcterms:W3CDTF">2025-02-27T07:16:00Z</dcterms:modified>
</cp:coreProperties>
</file>